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C5C49" w14:textId="77777777" w:rsidR="00B621C2" w:rsidRDefault="00B621C2" w:rsidP="00B621C2">
      <w:pPr>
        <w:pStyle w:val="DefaultText"/>
        <w:jc w:val="center"/>
        <w:outlineLvl w:val="0"/>
        <w:rPr>
          <w:rFonts w:ascii="Arial" w:hAnsi="Arial" w:cs="Arial"/>
          <w:sz w:val="20"/>
        </w:rPr>
      </w:pPr>
      <w:r>
        <w:rPr>
          <w:rFonts w:ascii="Arial" w:hAnsi="Arial" w:cs="Arial"/>
          <w:b/>
          <w:sz w:val="20"/>
        </w:rPr>
        <w:t>Kurt D. Voss</w:t>
      </w:r>
    </w:p>
    <w:p w14:paraId="7E4D5873" w14:textId="77777777" w:rsidR="00B621C2" w:rsidRDefault="00B621C2" w:rsidP="00B621C2">
      <w:pPr>
        <w:pStyle w:val="DefaultText"/>
        <w:jc w:val="center"/>
        <w:outlineLvl w:val="0"/>
        <w:rPr>
          <w:rFonts w:ascii="Arial" w:hAnsi="Arial" w:cs="Arial"/>
          <w:sz w:val="20"/>
        </w:rPr>
      </w:pPr>
      <w:r>
        <w:rPr>
          <w:rFonts w:ascii="Arial" w:hAnsi="Arial" w:cs="Arial"/>
          <w:sz w:val="20"/>
        </w:rPr>
        <w:t>118 Valentine Circle</w:t>
      </w:r>
    </w:p>
    <w:p w14:paraId="78471E66" w14:textId="77777777" w:rsidR="00B621C2" w:rsidRDefault="00B621C2" w:rsidP="00B621C2">
      <w:pPr>
        <w:pStyle w:val="DefaultText"/>
        <w:jc w:val="center"/>
        <w:outlineLvl w:val="0"/>
        <w:rPr>
          <w:rFonts w:ascii="Arial" w:hAnsi="Arial" w:cs="Arial"/>
          <w:sz w:val="20"/>
        </w:rPr>
      </w:pPr>
      <w:r>
        <w:rPr>
          <w:rFonts w:ascii="Arial" w:hAnsi="Arial" w:cs="Arial"/>
          <w:sz w:val="20"/>
        </w:rPr>
        <w:t>Warwick, Rhode Island 02886</w:t>
      </w:r>
    </w:p>
    <w:p w14:paraId="5B661B2D" w14:textId="77777777" w:rsidR="00B621C2" w:rsidRDefault="00B621C2" w:rsidP="00B621C2">
      <w:pPr>
        <w:pStyle w:val="DefaultText"/>
        <w:jc w:val="center"/>
        <w:outlineLvl w:val="0"/>
        <w:rPr>
          <w:rFonts w:ascii="Arial" w:hAnsi="Arial" w:cs="Arial"/>
          <w:sz w:val="20"/>
        </w:rPr>
      </w:pPr>
      <w:r>
        <w:rPr>
          <w:rFonts w:ascii="Arial" w:hAnsi="Arial" w:cs="Arial"/>
          <w:sz w:val="20"/>
        </w:rPr>
        <w:t>(409) 789-1315</w:t>
      </w:r>
    </w:p>
    <w:p w14:paraId="772D6B61" w14:textId="77777777" w:rsidR="00B621C2" w:rsidRDefault="00B621C2" w:rsidP="00B621C2">
      <w:pPr>
        <w:pStyle w:val="DefaultText"/>
        <w:jc w:val="center"/>
        <w:outlineLvl w:val="0"/>
        <w:rPr>
          <w:rFonts w:ascii="Arial" w:hAnsi="Arial" w:cs="Arial"/>
          <w:sz w:val="20"/>
        </w:rPr>
      </w:pPr>
      <w:hyperlink r:id="rId5" w:history="1">
        <w:r>
          <w:rPr>
            <w:rStyle w:val="Hyperlink"/>
            <w:rFonts w:ascii="Arial" w:hAnsi="Arial" w:cs="Arial"/>
            <w:sz w:val="20"/>
          </w:rPr>
          <w:t>kurtvoss@historicboats.com</w:t>
        </w:r>
      </w:hyperlink>
    </w:p>
    <w:p w14:paraId="247D66DE" w14:textId="77777777" w:rsidR="00B621C2" w:rsidRDefault="00B621C2" w:rsidP="00B621C2">
      <w:pPr>
        <w:pStyle w:val="DefaultText"/>
        <w:jc w:val="center"/>
        <w:outlineLvl w:val="0"/>
        <w:rPr>
          <w:rFonts w:ascii="Arial" w:hAnsi="Arial" w:cs="Arial"/>
          <w:sz w:val="20"/>
        </w:rPr>
      </w:pPr>
      <w:hyperlink r:id="rId6" w:history="1">
        <w:r>
          <w:rPr>
            <w:rStyle w:val="Hyperlink"/>
            <w:rFonts w:ascii="Arial" w:hAnsi="Arial" w:cs="Arial"/>
            <w:sz w:val="20"/>
          </w:rPr>
          <w:t>www.historicboats.com</w:t>
        </w:r>
      </w:hyperlink>
    </w:p>
    <w:p w14:paraId="79E02B96" w14:textId="77777777" w:rsidR="00B621C2" w:rsidRDefault="00B621C2" w:rsidP="00B621C2">
      <w:pPr>
        <w:pStyle w:val="DefaultText"/>
        <w:jc w:val="center"/>
        <w:outlineLvl w:val="0"/>
        <w:rPr>
          <w:rFonts w:ascii="Arial" w:hAnsi="Arial" w:cs="Arial"/>
          <w:sz w:val="20"/>
        </w:rPr>
      </w:pPr>
    </w:p>
    <w:p w14:paraId="27F50AA3" w14:textId="77777777" w:rsidR="00B621C2" w:rsidRDefault="00B621C2" w:rsidP="00B621C2">
      <w:pPr>
        <w:pStyle w:val="DefaultText"/>
        <w:jc w:val="center"/>
        <w:outlineLvl w:val="0"/>
        <w:rPr>
          <w:rFonts w:ascii="Arial" w:hAnsi="Arial" w:cs="Arial"/>
          <w:sz w:val="20"/>
        </w:rPr>
      </w:pPr>
    </w:p>
    <w:p w14:paraId="7EA5CD7A" w14:textId="639BC0BE" w:rsidR="00B621C2" w:rsidRDefault="00B621C2" w:rsidP="00B621C2">
      <w:pPr>
        <w:pStyle w:val="DefaultText"/>
        <w:rPr>
          <w:rFonts w:ascii="Arial" w:hAnsi="Arial" w:cs="Arial"/>
          <w:b/>
          <w:sz w:val="20"/>
        </w:rPr>
      </w:pPr>
      <w:r>
        <w:rPr>
          <w:noProof/>
        </w:rPr>
        <mc:AlternateContent>
          <mc:Choice Requires="wps">
            <w:drawing>
              <wp:anchor distT="0" distB="0" distL="114300" distR="114300" simplePos="0" relativeHeight="251659264" behindDoc="0" locked="1" layoutInCell="1" allowOverlap="1" wp14:anchorId="594D0F9A" wp14:editId="3BCDDCC8">
                <wp:simplePos x="0" y="0"/>
                <wp:positionH relativeFrom="page">
                  <wp:posOffset>965835</wp:posOffset>
                </wp:positionH>
                <wp:positionV relativeFrom="page">
                  <wp:posOffset>1428750</wp:posOffset>
                </wp:positionV>
                <wp:extent cx="59436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EDF2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05pt,112.5pt" to="544.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oo5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usifZi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">
                <w10:wrap anchorx="page" anchory="page"/>
                <w10:anchorlock/>
              </v:line>
            </w:pict>
          </mc:Fallback>
        </mc:AlternateContent>
      </w:r>
    </w:p>
    <w:p w14:paraId="39C8BF5A" w14:textId="77777777" w:rsidR="00B621C2" w:rsidRDefault="00B621C2" w:rsidP="00B621C2">
      <w:pPr>
        <w:pStyle w:val="DefaultText"/>
        <w:outlineLvl w:val="0"/>
        <w:rPr>
          <w:rFonts w:ascii="Arial" w:hAnsi="Arial" w:cs="Arial"/>
          <w:sz w:val="20"/>
        </w:rPr>
      </w:pPr>
      <w:r>
        <w:rPr>
          <w:rFonts w:ascii="Arial" w:hAnsi="Arial" w:cs="Arial"/>
          <w:b/>
          <w:sz w:val="20"/>
        </w:rPr>
        <w:t>Education</w:t>
      </w:r>
    </w:p>
    <w:p w14:paraId="6561A740" w14:textId="77777777" w:rsidR="00B621C2" w:rsidRDefault="00B621C2" w:rsidP="00B621C2">
      <w:pPr>
        <w:pStyle w:val="DefaultText"/>
        <w:rPr>
          <w:rFonts w:ascii="Arial" w:hAnsi="Arial" w:cs="Arial"/>
          <w:sz w:val="20"/>
        </w:rPr>
      </w:pPr>
    </w:p>
    <w:p w14:paraId="6E5A2DFF" w14:textId="77777777" w:rsidR="00B621C2" w:rsidRDefault="00B621C2" w:rsidP="00B621C2">
      <w:pPr>
        <w:pStyle w:val="DefaultText"/>
        <w:rPr>
          <w:rFonts w:ascii="Arial" w:hAnsi="Arial" w:cs="Arial"/>
          <w:sz w:val="20"/>
        </w:rPr>
      </w:pPr>
      <w:r>
        <w:rPr>
          <w:rFonts w:ascii="Arial" w:hAnsi="Arial" w:cs="Arial"/>
          <w:sz w:val="20"/>
        </w:rPr>
        <w:t xml:space="preserve">University of Houston at Clear Lake -- Bachelor of Arts in Historical Studies with emphasis in Business Administration (25% of course work).  Overall GPA 3.64, GPA in major 4.00.  Named twice to President’s List for scholastic achievement.  Awarded </w:t>
      </w:r>
      <w:proofErr w:type="spellStart"/>
      <w:r>
        <w:rPr>
          <w:rFonts w:ascii="Arial" w:hAnsi="Arial" w:cs="Arial"/>
          <w:sz w:val="20"/>
        </w:rPr>
        <w:t>Lachner</w:t>
      </w:r>
      <w:proofErr w:type="spellEnd"/>
      <w:r>
        <w:rPr>
          <w:rFonts w:ascii="Arial" w:hAnsi="Arial" w:cs="Arial"/>
          <w:sz w:val="20"/>
        </w:rPr>
        <w:t>-Hay academic scholarship by UH-CL History Department faculty.</w:t>
      </w:r>
    </w:p>
    <w:p w14:paraId="14A3711F" w14:textId="77777777" w:rsidR="00B621C2" w:rsidRDefault="00B621C2" w:rsidP="00B621C2">
      <w:pPr>
        <w:pStyle w:val="DefaultText"/>
        <w:rPr>
          <w:rFonts w:ascii="Arial" w:hAnsi="Arial" w:cs="Arial"/>
          <w:sz w:val="20"/>
        </w:rPr>
      </w:pPr>
    </w:p>
    <w:p w14:paraId="5D3771E0" w14:textId="77777777" w:rsidR="00B621C2" w:rsidRDefault="00B621C2" w:rsidP="00B621C2">
      <w:pPr>
        <w:pStyle w:val="DefaultText"/>
        <w:outlineLvl w:val="0"/>
        <w:rPr>
          <w:rFonts w:ascii="Arial" w:hAnsi="Arial" w:cs="Arial"/>
          <w:sz w:val="20"/>
        </w:rPr>
      </w:pPr>
      <w:r>
        <w:rPr>
          <w:rFonts w:ascii="Arial" w:hAnsi="Arial" w:cs="Arial"/>
          <w:b/>
          <w:sz w:val="20"/>
        </w:rPr>
        <w:t>Professional Experience</w:t>
      </w:r>
    </w:p>
    <w:p w14:paraId="33188062" w14:textId="77777777" w:rsidR="00B621C2" w:rsidRDefault="00B621C2" w:rsidP="00B621C2">
      <w:pPr>
        <w:pStyle w:val="DefaultText"/>
        <w:rPr>
          <w:rFonts w:ascii="Arial" w:hAnsi="Arial" w:cs="Arial"/>
          <w:sz w:val="20"/>
        </w:rPr>
      </w:pPr>
    </w:p>
    <w:p w14:paraId="4E01F98E" w14:textId="77777777" w:rsidR="00B621C2" w:rsidRDefault="00B621C2" w:rsidP="00B621C2">
      <w:pPr>
        <w:pStyle w:val="DefaultText"/>
        <w:rPr>
          <w:rFonts w:ascii="Arial" w:hAnsi="Arial" w:cs="Arial"/>
          <w:sz w:val="20"/>
        </w:rPr>
      </w:pPr>
      <w:r>
        <w:rPr>
          <w:rFonts w:ascii="Arial" w:hAnsi="Arial" w:cs="Arial"/>
          <w:sz w:val="20"/>
        </w:rPr>
        <w:t xml:space="preserve">Historic Ships and Boats, March 2007 to present.  Provides full consulting services for traditional vessels and maritime museums:  </w:t>
      </w:r>
    </w:p>
    <w:p w14:paraId="3CCFA124" w14:textId="77777777" w:rsidR="00B621C2" w:rsidRDefault="00B621C2" w:rsidP="00B621C2">
      <w:pPr>
        <w:pStyle w:val="DefaultText"/>
        <w:rPr>
          <w:rFonts w:ascii="Arial" w:hAnsi="Arial" w:cs="Arial"/>
          <w:sz w:val="20"/>
        </w:rPr>
      </w:pPr>
    </w:p>
    <w:p w14:paraId="0465B2C8"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Master of Steam, Motor or Auxiliary Sail Vessels of Not More Than 100 Gross Registered Tons Upon Near Coastal Waters</w:t>
      </w:r>
    </w:p>
    <w:p w14:paraId="4C8847D2"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Plan and supervise major projects </w:t>
      </w:r>
    </w:p>
    <w:p w14:paraId="233820BA"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Develop fundraising strategies (Kurt Voss has secured many successful grants during his career) </w:t>
      </w:r>
    </w:p>
    <w:p w14:paraId="3B4C4674"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Shipyard supervision and liaison </w:t>
      </w:r>
    </w:p>
    <w:p w14:paraId="7837A388"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Compliance with U.S. Coast Guard regulations</w:t>
      </w:r>
    </w:p>
    <w:p w14:paraId="09899EFB"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Vessel maintenance and repair. </w:t>
      </w:r>
    </w:p>
    <w:p w14:paraId="7FA4BF59"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Develop or improve training programs </w:t>
      </w:r>
    </w:p>
    <w:p w14:paraId="6E4DB410"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Develop or improve policies and procedures for vessel operations</w:t>
      </w:r>
    </w:p>
    <w:p w14:paraId="3601B808"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Crew and officer evaluations</w:t>
      </w:r>
    </w:p>
    <w:p w14:paraId="7AFDEC3C"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Establish or augment maintenance and logging systems</w:t>
      </w:r>
    </w:p>
    <w:p w14:paraId="7A5CB81F"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Volunteer program development and management</w:t>
      </w:r>
    </w:p>
    <w:p w14:paraId="5210870E"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Administration </w:t>
      </w:r>
    </w:p>
    <w:p w14:paraId="5F19FF6C"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Project management </w:t>
      </w:r>
    </w:p>
    <w:p w14:paraId="0368BC30" w14:textId="77777777" w:rsidR="00B621C2" w:rsidRDefault="00B621C2" w:rsidP="00B621C2">
      <w:pPr>
        <w:pStyle w:val="ListParagraph"/>
        <w:numPr>
          <w:ilvl w:val="0"/>
          <w:numId w:val="1"/>
        </w:numPr>
        <w:rPr>
          <w:rFonts w:ascii="Arial" w:hAnsi="Arial" w:cs="Arial"/>
          <w:color w:val="000000"/>
        </w:rPr>
      </w:pPr>
      <w:r>
        <w:rPr>
          <w:rFonts w:ascii="Arial" w:hAnsi="Arial" w:cs="Arial"/>
          <w:color w:val="000000"/>
        </w:rPr>
        <w:t xml:space="preserve">Educational program development </w:t>
      </w:r>
    </w:p>
    <w:p w14:paraId="64082AC4" w14:textId="77777777" w:rsidR="00B621C2" w:rsidRDefault="00B621C2" w:rsidP="00B621C2">
      <w:pPr>
        <w:pStyle w:val="DefaultText"/>
        <w:numPr>
          <w:ilvl w:val="0"/>
          <w:numId w:val="1"/>
        </w:numPr>
        <w:rPr>
          <w:rFonts w:ascii="Arial" w:hAnsi="Arial" w:cs="Arial"/>
          <w:sz w:val="20"/>
        </w:rPr>
      </w:pPr>
      <w:r>
        <w:rPr>
          <w:rFonts w:ascii="Arial" w:hAnsi="Arial" w:cs="Arial"/>
          <w:color w:val="000000"/>
          <w:sz w:val="20"/>
        </w:rPr>
        <w:t>Exhibit development and production</w:t>
      </w:r>
    </w:p>
    <w:p w14:paraId="285D9D49" w14:textId="77777777" w:rsidR="00B621C2" w:rsidRDefault="00B621C2" w:rsidP="00B621C2">
      <w:pPr>
        <w:pStyle w:val="DefaultText"/>
        <w:rPr>
          <w:rFonts w:ascii="Arial" w:hAnsi="Arial" w:cs="Arial"/>
          <w:color w:val="000000"/>
          <w:sz w:val="20"/>
        </w:rPr>
      </w:pPr>
    </w:p>
    <w:p w14:paraId="0CB5C910" w14:textId="6173D936" w:rsidR="00BE0939" w:rsidRDefault="00BE0939" w:rsidP="00B621C2">
      <w:pPr>
        <w:pStyle w:val="DefaultText"/>
        <w:rPr>
          <w:rFonts w:ascii="Arial" w:hAnsi="Arial" w:cs="Arial"/>
          <w:color w:val="000000"/>
          <w:sz w:val="20"/>
        </w:rPr>
      </w:pPr>
      <w:r>
        <w:rPr>
          <w:rFonts w:ascii="Arial" w:hAnsi="Arial" w:cs="Arial"/>
          <w:color w:val="000000"/>
          <w:sz w:val="20"/>
        </w:rPr>
        <w:t xml:space="preserve">Seamanship </w:t>
      </w:r>
      <w:proofErr w:type="gramStart"/>
      <w:r>
        <w:rPr>
          <w:rFonts w:ascii="Arial" w:hAnsi="Arial" w:cs="Arial"/>
          <w:color w:val="000000"/>
          <w:sz w:val="20"/>
        </w:rPr>
        <w:t>And</w:t>
      </w:r>
      <w:proofErr w:type="gramEnd"/>
      <w:r>
        <w:rPr>
          <w:rFonts w:ascii="Arial" w:hAnsi="Arial" w:cs="Arial"/>
          <w:color w:val="000000"/>
          <w:sz w:val="20"/>
        </w:rPr>
        <w:t xml:space="preserve"> Leadership for Youths, Inc., Vessel Operations Director, December 2014 to present.</w:t>
      </w:r>
    </w:p>
    <w:p w14:paraId="3460DDFC" w14:textId="0330DF92" w:rsidR="00BE0939" w:rsidRDefault="00BE0939" w:rsidP="00B621C2">
      <w:pPr>
        <w:pStyle w:val="DefaultText"/>
        <w:rPr>
          <w:rFonts w:ascii="Arial" w:hAnsi="Arial" w:cs="Arial"/>
          <w:color w:val="000000"/>
          <w:sz w:val="20"/>
        </w:rPr>
      </w:pPr>
    </w:p>
    <w:p w14:paraId="04FDA169" w14:textId="72899124" w:rsidR="00BE0939" w:rsidRDefault="00BE0939" w:rsidP="00355F4A">
      <w:pPr>
        <w:pStyle w:val="DefaultText"/>
        <w:numPr>
          <w:ilvl w:val="0"/>
          <w:numId w:val="11"/>
        </w:numPr>
        <w:rPr>
          <w:rFonts w:ascii="Arial" w:hAnsi="Arial" w:cs="Arial"/>
          <w:color w:val="000000"/>
          <w:sz w:val="20"/>
        </w:rPr>
      </w:pPr>
      <w:r>
        <w:rPr>
          <w:rFonts w:ascii="Arial" w:hAnsi="Arial" w:cs="Arial"/>
          <w:color w:val="000000"/>
          <w:sz w:val="20"/>
        </w:rPr>
        <w:t>Supervised the refurbishment of the 72-foot, 1950 wooden, gaff-rigged ketch STARBOUND, including all new spars</w:t>
      </w:r>
      <w:r w:rsidR="00735140">
        <w:rPr>
          <w:rFonts w:ascii="Arial" w:hAnsi="Arial" w:cs="Arial"/>
          <w:color w:val="000000"/>
          <w:sz w:val="20"/>
        </w:rPr>
        <w:t xml:space="preserve"> and redesign and replacement of the standing rigging and running rigging.</w:t>
      </w:r>
    </w:p>
    <w:p w14:paraId="23ABEF5A" w14:textId="77777777" w:rsidR="00735140" w:rsidRDefault="00735140" w:rsidP="00355F4A">
      <w:pPr>
        <w:pStyle w:val="DefaultText"/>
        <w:numPr>
          <w:ilvl w:val="0"/>
          <w:numId w:val="11"/>
        </w:numPr>
        <w:rPr>
          <w:rFonts w:ascii="Arial" w:hAnsi="Arial" w:cs="Arial"/>
          <w:color w:val="000000"/>
          <w:sz w:val="20"/>
        </w:rPr>
      </w:pPr>
      <w:r>
        <w:rPr>
          <w:rFonts w:ascii="Arial" w:hAnsi="Arial" w:cs="Arial"/>
          <w:color w:val="000000"/>
          <w:sz w:val="20"/>
        </w:rPr>
        <w:t>Supervised the refurbishment of the 38-foot schooner GOLDEN GOOSE, including replacement of standing and running rigging.</w:t>
      </w:r>
    </w:p>
    <w:p w14:paraId="52C05CDA" w14:textId="0D5ECEF5" w:rsidR="00735140" w:rsidRDefault="00735140" w:rsidP="00355F4A">
      <w:pPr>
        <w:pStyle w:val="DefaultText"/>
        <w:numPr>
          <w:ilvl w:val="0"/>
          <w:numId w:val="11"/>
        </w:numPr>
        <w:rPr>
          <w:rFonts w:ascii="Arial" w:hAnsi="Arial" w:cs="Arial"/>
          <w:color w:val="000000"/>
          <w:sz w:val="20"/>
        </w:rPr>
      </w:pPr>
      <w:r>
        <w:rPr>
          <w:rFonts w:ascii="Arial" w:hAnsi="Arial" w:cs="Arial"/>
          <w:color w:val="000000"/>
          <w:sz w:val="20"/>
        </w:rPr>
        <w:t xml:space="preserve">Developed a </w:t>
      </w:r>
      <w:proofErr w:type="gramStart"/>
      <w:r>
        <w:rPr>
          <w:rFonts w:ascii="Arial" w:hAnsi="Arial" w:cs="Arial"/>
          <w:color w:val="000000"/>
          <w:sz w:val="20"/>
        </w:rPr>
        <w:t>comprehensive operations</w:t>
      </w:r>
      <w:proofErr w:type="gramEnd"/>
      <w:r>
        <w:rPr>
          <w:rFonts w:ascii="Arial" w:hAnsi="Arial" w:cs="Arial"/>
          <w:color w:val="000000"/>
          <w:sz w:val="20"/>
        </w:rPr>
        <w:t xml:space="preserve"> manual for GOLDEN GOOSE.</w:t>
      </w:r>
    </w:p>
    <w:p w14:paraId="09364A9A" w14:textId="55D4F778" w:rsidR="00735140" w:rsidRDefault="00735140" w:rsidP="00355F4A">
      <w:pPr>
        <w:pStyle w:val="DefaultText"/>
        <w:numPr>
          <w:ilvl w:val="0"/>
          <w:numId w:val="11"/>
        </w:numPr>
        <w:rPr>
          <w:rFonts w:ascii="Arial" w:hAnsi="Arial" w:cs="Arial"/>
          <w:color w:val="000000"/>
          <w:sz w:val="20"/>
        </w:rPr>
      </w:pPr>
      <w:r>
        <w:rPr>
          <w:rFonts w:ascii="Arial" w:hAnsi="Arial" w:cs="Arial"/>
          <w:color w:val="000000"/>
          <w:sz w:val="20"/>
        </w:rPr>
        <w:t>Developed program curriculum for STARBOUND and GOLDEN GOOSE.</w:t>
      </w:r>
    </w:p>
    <w:p w14:paraId="6626954D" w14:textId="07353746" w:rsidR="00735140" w:rsidRDefault="00735140" w:rsidP="00355F4A">
      <w:pPr>
        <w:pStyle w:val="DefaultText"/>
        <w:numPr>
          <w:ilvl w:val="0"/>
          <w:numId w:val="11"/>
        </w:numPr>
        <w:rPr>
          <w:rFonts w:ascii="Arial" w:hAnsi="Arial" w:cs="Arial"/>
          <w:color w:val="000000"/>
          <w:sz w:val="20"/>
        </w:rPr>
      </w:pPr>
      <w:r>
        <w:rPr>
          <w:rFonts w:ascii="Arial" w:hAnsi="Arial" w:cs="Arial"/>
          <w:color w:val="000000"/>
          <w:sz w:val="20"/>
        </w:rPr>
        <w:t>Responsible for compliance with all U.S. Guard regulations and served as the primary USCG liaison for the organization.</w:t>
      </w:r>
    </w:p>
    <w:p w14:paraId="1F9627DD" w14:textId="4167843D" w:rsidR="00735140" w:rsidRDefault="00735140" w:rsidP="00355F4A">
      <w:pPr>
        <w:pStyle w:val="DefaultText"/>
        <w:numPr>
          <w:ilvl w:val="0"/>
          <w:numId w:val="11"/>
        </w:numPr>
        <w:rPr>
          <w:rFonts w:ascii="Arial" w:hAnsi="Arial" w:cs="Arial"/>
          <w:color w:val="000000"/>
          <w:sz w:val="20"/>
        </w:rPr>
      </w:pPr>
      <w:r>
        <w:rPr>
          <w:rFonts w:ascii="Arial" w:hAnsi="Arial" w:cs="Arial"/>
          <w:color w:val="000000"/>
          <w:sz w:val="20"/>
        </w:rPr>
        <w:t>Responsible for crew hiring and training for both STARBOUND and GOLDEN GOOSE.</w:t>
      </w:r>
    </w:p>
    <w:p w14:paraId="53C00687" w14:textId="790F15B3" w:rsidR="00735140" w:rsidRDefault="00735140" w:rsidP="00B621C2">
      <w:pPr>
        <w:pStyle w:val="DefaultText"/>
        <w:rPr>
          <w:rFonts w:ascii="Arial" w:hAnsi="Arial" w:cs="Arial"/>
          <w:color w:val="000000"/>
          <w:sz w:val="20"/>
        </w:rPr>
      </w:pPr>
      <w:r>
        <w:rPr>
          <w:rFonts w:ascii="Arial" w:hAnsi="Arial" w:cs="Arial"/>
          <w:color w:val="000000"/>
          <w:sz w:val="20"/>
        </w:rPr>
        <w:t xml:space="preserve"> </w:t>
      </w:r>
    </w:p>
    <w:p w14:paraId="2A67CB91" w14:textId="34EF22B6" w:rsidR="00B621C2" w:rsidRDefault="00B621C2" w:rsidP="00B621C2">
      <w:pPr>
        <w:pStyle w:val="DefaultText"/>
        <w:rPr>
          <w:rFonts w:ascii="Arial" w:hAnsi="Arial" w:cs="Arial"/>
          <w:color w:val="000000"/>
          <w:sz w:val="20"/>
        </w:rPr>
      </w:pPr>
      <w:r>
        <w:rPr>
          <w:rFonts w:ascii="Arial" w:hAnsi="Arial" w:cs="Arial"/>
          <w:color w:val="000000"/>
          <w:sz w:val="20"/>
        </w:rPr>
        <w:t>Mystic Seaport, 38</w:t>
      </w:r>
      <w:r>
        <w:rPr>
          <w:rFonts w:ascii="Arial" w:hAnsi="Arial" w:cs="Arial"/>
          <w:color w:val="000000"/>
          <w:sz w:val="20"/>
          <w:vertAlign w:val="superscript"/>
        </w:rPr>
        <w:t>th</w:t>
      </w:r>
      <w:r>
        <w:rPr>
          <w:rFonts w:ascii="Arial" w:hAnsi="Arial" w:cs="Arial"/>
          <w:color w:val="000000"/>
          <w:sz w:val="20"/>
        </w:rPr>
        <w:t xml:space="preserve"> Voyage of the CHARLES W. MORGAN, Port Logistics Coordinator, October 2013 to August 2013.</w:t>
      </w:r>
    </w:p>
    <w:p w14:paraId="6AF94F8B" w14:textId="77777777" w:rsidR="00B621C2" w:rsidRDefault="00B621C2" w:rsidP="00B621C2">
      <w:pPr>
        <w:pStyle w:val="DefaultText"/>
        <w:rPr>
          <w:rFonts w:ascii="Arial" w:hAnsi="Arial" w:cs="Arial"/>
          <w:color w:val="000000"/>
          <w:sz w:val="20"/>
        </w:rPr>
      </w:pPr>
    </w:p>
    <w:p w14:paraId="796D677A" w14:textId="77777777" w:rsidR="00B621C2" w:rsidRDefault="00B621C2" w:rsidP="00B621C2">
      <w:pPr>
        <w:pStyle w:val="DefaultText"/>
        <w:numPr>
          <w:ilvl w:val="0"/>
          <w:numId w:val="2"/>
        </w:numPr>
        <w:rPr>
          <w:rFonts w:ascii="Arial" w:hAnsi="Arial" w:cs="Arial"/>
          <w:sz w:val="20"/>
        </w:rPr>
      </w:pPr>
      <w:r>
        <w:rPr>
          <w:rFonts w:ascii="Arial" w:hAnsi="Arial" w:cs="Arial"/>
          <w:sz w:val="20"/>
        </w:rPr>
        <w:t>Assisted in preparation and execution of the 38th Voyage of the CHARLES W MORGAN, with emphasis on marine logistics in the designated ports of the voyage, including New London, CT, Newport, RI, New Bedford, MA, Vineyard Haven, MA, Provincetown, MA (including Stellwagen Bank</w:t>
      </w:r>
      <w:proofErr w:type="gramStart"/>
      <w:r>
        <w:rPr>
          <w:rFonts w:ascii="Arial" w:hAnsi="Arial" w:cs="Arial"/>
          <w:sz w:val="20"/>
        </w:rPr>
        <w:t>),Boston</w:t>
      </w:r>
      <w:proofErr w:type="gramEnd"/>
      <w:r>
        <w:rPr>
          <w:rFonts w:ascii="Arial" w:hAnsi="Arial" w:cs="Arial"/>
          <w:sz w:val="20"/>
        </w:rPr>
        <w:t>, MA, and Massachusetts Maritime Academy.</w:t>
      </w:r>
    </w:p>
    <w:p w14:paraId="7527A762" w14:textId="77777777" w:rsidR="00B621C2" w:rsidRDefault="00B621C2" w:rsidP="00B621C2">
      <w:pPr>
        <w:pStyle w:val="DefaultText"/>
        <w:numPr>
          <w:ilvl w:val="0"/>
          <w:numId w:val="2"/>
        </w:numPr>
        <w:rPr>
          <w:rFonts w:ascii="Arial" w:hAnsi="Arial" w:cs="Arial"/>
          <w:sz w:val="20"/>
        </w:rPr>
      </w:pPr>
      <w:r>
        <w:rPr>
          <w:rFonts w:ascii="Arial" w:hAnsi="Arial" w:cs="Arial"/>
          <w:sz w:val="20"/>
        </w:rPr>
        <w:t>Worked with all departments of the museum, including Marketing, Advancement, Education, and Interpretation.</w:t>
      </w:r>
    </w:p>
    <w:p w14:paraId="0D4D4261" w14:textId="77777777" w:rsidR="00B621C2" w:rsidRDefault="00B621C2" w:rsidP="00B621C2">
      <w:pPr>
        <w:pStyle w:val="DefaultText"/>
        <w:numPr>
          <w:ilvl w:val="0"/>
          <w:numId w:val="2"/>
        </w:numPr>
        <w:rPr>
          <w:rFonts w:ascii="Arial" w:hAnsi="Arial" w:cs="Arial"/>
          <w:sz w:val="20"/>
        </w:rPr>
      </w:pPr>
      <w:r>
        <w:rPr>
          <w:rFonts w:ascii="Arial" w:hAnsi="Arial" w:cs="Arial"/>
          <w:sz w:val="20"/>
        </w:rPr>
        <w:t xml:space="preserve">Worked closely with museum senior management, and vessel captain. </w:t>
      </w:r>
    </w:p>
    <w:p w14:paraId="67F84CBE" w14:textId="77777777" w:rsidR="00B621C2" w:rsidRDefault="00B621C2" w:rsidP="00B621C2">
      <w:pPr>
        <w:pStyle w:val="DefaultText"/>
        <w:numPr>
          <w:ilvl w:val="0"/>
          <w:numId w:val="2"/>
        </w:numPr>
        <w:rPr>
          <w:rFonts w:ascii="Arial" w:hAnsi="Arial" w:cs="Arial"/>
          <w:sz w:val="20"/>
        </w:rPr>
      </w:pPr>
      <w:r>
        <w:rPr>
          <w:rFonts w:ascii="Arial" w:hAnsi="Arial" w:cs="Arial"/>
          <w:sz w:val="20"/>
        </w:rPr>
        <w:t>Managed key partnerships and represented the museum with officials at each port.</w:t>
      </w:r>
    </w:p>
    <w:p w14:paraId="3BA4F622" w14:textId="77777777" w:rsidR="00B621C2" w:rsidRDefault="00B621C2" w:rsidP="00B621C2">
      <w:pPr>
        <w:pStyle w:val="DefaultText"/>
        <w:numPr>
          <w:ilvl w:val="0"/>
          <w:numId w:val="2"/>
        </w:numPr>
        <w:rPr>
          <w:rFonts w:ascii="Arial" w:hAnsi="Arial" w:cs="Arial"/>
          <w:sz w:val="20"/>
        </w:rPr>
      </w:pPr>
      <w:r>
        <w:rPr>
          <w:rFonts w:ascii="Arial" w:hAnsi="Arial" w:cs="Arial"/>
          <w:sz w:val="20"/>
        </w:rPr>
        <w:t>Worked with port planning team to ensure smooth transition between shore-side exhibits and vessel operations.</w:t>
      </w:r>
    </w:p>
    <w:p w14:paraId="4283396A" w14:textId="77777777" w:rsidR="00B621C2" w:rsidRDefault="00B621C2" w:rsidP="00B621C2">
      <w:pPr>
        <w:pStyle w:val="DefaultText"/>
        <w:numPr>
          <w:ilvl w:val="0"/>
          <w:numId w:val="2"/>
        </w:numPr>
        <w:rPr>
          <w:rFonts w:ascii="Arial" w:hAnsi="Arial" w:cs="Arial"/>
          <w:sz w:val="20"/>
        </w:rPr>
      </w:pPr>
      <w:r>
        <w:rPr>
          <w:rFonts w:ascii="Arial" w:hAnsi="Arial" w:cs="Arial"/>
          <w:sz w:val="20"/>
        </w:rPr>
        <w:t xml:space="preserve">Helped promote collaborative projects internally and with partner organizations.  </w:t>
      </w:r>
    </w:p>
    <w:p w14:paraId="3F3E60CA" w14:textId="77777777" w:rsidR="00B621C2" w:rsidRDefault="00B621C2" w:rsidP="00B621C2">
      <w:pPr>
        <w:pStyle w:val="DefaultText"/>
        <w:rPr>
          <w:rFonts w:ascii="Arial" w:hAnsi="Arial" w:cs="Arial"/>
          <w:sz w:val="20"/>
        </w:rPr>
      </w:pPr>
    </w:p>
    <w:p w14:paraId="5713F195" w14:textId="77777777" w:rsidR="00B621C2" w:rsidRDefault="00B621C2" w:rsidP="00B621C2">
      <w:pPr>
        <w:pStyle w:val="DefaultText"/>
        <w:rPr>
          <w:rFonts w:ascii="Arial" w:hAnsi="Arial" w:cs="Arial"/>
          <w:sz w:val="20"/>
        </w:rPr>
      </w:pPr>
      <w:r>
        <w:rPr>
          <w:rFonts w:ascii="Arial" w:hAnsi="Arial" w:cs="Arial"/>
        </w:rPr>
        <w:br w:type="page"/>
      </w:r>
      <w:bookmarkStart w:id="0" w:name="_GoBack"/>
      <w:bookmarkEnd w:id="0"/>
      <w:r>
        <w:rPr>
          <w:rFonts w:ascii="Arial" w:hAnsi="Arial" w:cs="Arial"/>
          <w:sz w:val="20"/>
        </w:rPr>
        <w:lastRenderedPageBreak/>
        <w:t>S.S. AMERICAN VICTORY Mariners Memorial and Museum Ship, Ship’s Administrator and Operations Director, August 2007 to September 2008; Curator and Museum Committee Chair, September 2008 to February 2012; member of Board of Directors, September 2009 to February 2012.</w:t>
      </w:r>
    </w:p>
    <w:p w14:paraId="3327D6EB" w14:textId="77777777" w:rsidR="00B621C2" w:rsidRDefault="00B621C2" w:rsidP="00B621C2">
      <w:pPr>
        <w:pStyle w:val="DefaultText"/>
        <w:rPr>
          <w:rFonts w:ascii="Arial" w:hAnsi="Arial" w:cs="Arial"/>
          <w:sz w:val="20"/>
        </w:rPr>
      </w:pPr>
    </w:p>
    <w:p w14:paraId="1A6CBD88" w14:textId="77777777" w:rsidR="00B621C2" w:rsidRDefault="00B621C2" w:rsidP="00B621C2">
      <w:pPr>
        <w:numPr>
          <w:ilvl w:val="0"/>
          <w:numId w:val="3"/>
        </w:numPr>
        <w:rPr>
          <w:rFonts w:ascii="Arial" w:hAnsi="Arial" w:cs="Arial"/>
        </w:rPr>
      </w:pPr>
      <w:r>
        <w:rPr>
          <w:rFonts w:ascii="Arial" w:hAnsi="Arial" w:cs="Arial"/>
        </w:rPr>
        <w:t>Managed the daily operation of the 450-foot World War II Victory Ship S.S. AMERICAN VICTORY as a public historic attraction.</w:t>
      </w:r>
    </w:p>
    <w:p w14:paraId="58AFBACF" w14:textId="77777777" w:rsidR="00B621C2" w:rsidRDefault="00B621C2" w:rsidP="00B621C2">
      <w:pPr>
        <w:ind w:left="360"/>
        <w:rPr>
          <w:rFonts w:ascii="Arial" w:hAnsi="Arial" w:cs="Arial"/>
        </w:rPr>
      </w:pPr>
    </w:p>
    <w:p w14:paraId="689E7E13" w14:textId="77777777" w:rsidR="00B621C2" w:rsidRDefault="00B621C2" w:rsidP="00B621C2">
      <w:pPr>
        <w:numPr>
          <w:ilvl w:val="0"/>
          <w:numId w:val="3"/>
        </w:numPr>
        <w:rPr>
          <w:rFonts w:ascii="Arial" w:hAnsi="Arial" w:cs="Arial"/>
        </w:rPr>
      </w:pPr>
      <w:r>
        <w:rPr>
          <w:rFonts w:ascii="Arial" w:hAnsi="Arial" w:cs="Arial"/>
        </w:rPr>
        <w:t>Supervised and directed ship maintenance procedures, planning, scheduling, and budgeting for major maintenance items, as well as long-range restoration, maintenance planning, and underway operations.</w:t>
      </w:r>
    </w:p>
    <w:p w14:paraId="235787CE" w14:textId="77777777" w:rsidR="00B621C2" w:rsidRDefault="00B621C2" w:rsidP="00B621C2">
      <w:pPr>
        <w:ind w:left="360"/>
        <w:rPr>
          <w:rFonts w:ascii="Arial" w:hAnsi="Arial" w:cs="Arial"/>
        </w:rPr>
      </w:pPr>
    </w:p>
    <w:p w14:paraId="7001A8B3" w14:textId="77777777" w:rsidR="00B621C2" w:rsidRDefault="00B621C2" w:rsidP="00B621C2">
      <w:pPr>
        <w:numPr>
          <w:ilvl w:val="0"/>
          <w:numId w:val="3"/>
        </w:numPr>
        <w:rPr>
          <w:rFonts w:ascii="Arial" w:hAnsi="Arial" w:cs="Arial"/>
        </w:rPr>
      </w:pPr>
      <w:r>
        <w:rPr>
          <w:rFonts w:ascii="Arial" w:hAnsi="Arial" w:cs="Arial"/>
        </w:rPr>
        <w:t>Worked with the Board Chairperson and volunteer committees to prepare annual goals and budget for approval of the Board of Directors.</w:t>
      </w:r>
    </w:p>
    <w:p w14:paraId="0AB1C415" w14:textId="77777777" w:rsidR="00B621C2" w:rsidRDefault="00B621C2" w:rsidP="00B621C2">
      <w:pPr>
        <w:rPr>
          <w:rFonts w:ascii="Arial" w:hAnsi="Arial" w:cs="Arial"/>
        </w:rPr>
      </w:pPr>
    </w:p>
    <w:p w14:paraId="60BC0037" w14:textId="77777777" w:rsidR="00B621C2" w:rsidRDefault="00B621C2" w:rsidP="00B621C2">
      <w:pPr>
        <w:pStyle w:val="DefaultText"/>
        <w:numPr>
          <w:ilvl w:val="0"/>
          <w:numId w:val="4"/>
        </w:numPr>
        <w:rPr>
          <w:rFonts w:ascii="Arial" w:hAnsi="Arial" w:cs="Arial"/>
          <w:sz w:val="20"/>
        </w:rPr>
      </w:pPr>
      <w:r>
        <w:rPr>
          <w:rFonts w:ascii="Arial" w:hAnsi="Arial" w:cs="Arial"/>
          <w:sz w:val="20"/>
        </w:rPr>
        <w:t>With the Board Chairperson, planned, developed and implemented new museum programming as well as participated in the execution of existing programming, including cooperative programs with other museums, community organizations, and other entities.</w:t>
      </w:r>
    </w:p>
    <w:p w14:paraId="27612CBA" w14:textId="77777777" w:rsidR="00B621C2" w:rsidRDefault="00B621C2" w:rsidP="00B621C2">
      <w:pPr>
        <w:pStyle w:val="DefaultText"/>
        <w:rPr>
          <w:rFonts w:ascii="Arial" w:hAnsi="Arial" w:cs="Arial"/>
          <w:sz w:val="20"/>
        </w:rPr>
      </w:pPr>
    </w:p>
    <w:p w14:paraId="55FDA0E1" w14:textId="77777777" w:rsidR="00B621C2" w:rsidRDefault="00B621C2" w:rsidP="00B621C2">
      <w:pPr>
        <w:pStyle w:val="DefaultText"/>
        <w:numPr>
          <w:ilvl w:val="0"/>
          <w:numId w:val="3"/>
        </w:numPr>
        <w:rPr>
          <w:rFonts w:ascii="Arial" w:hAnsi="Arial" w:cs="Arial"/>
          <w:sz w:val="20"/>
        </w:rPr>
      </w:pPr>
      <w:r>
        <w:rPr>
          <w:rFonts w:ascii="Arial" w:hAnsi="Arial" w:cs="Arial"/>
          <w:sz w:val="20"/>
        </w:rPr>
        <w:t>Responsible for museum aspects of the ship, including exhibit development and collection management.</w:t>
      </w:r>
    </w:p>
    <w:p w14:paraId="7E11B240" w14:textId="77777777" w:rsidR="00B621C2" w:rsidRDefault="00B621C2" w:rsidP="00B621C2">
      <w:pPr>
        <w:pStyle w:val="DefaultText"/>
        <w:rPr>
          <w:rFonts w:ascii="Arial" w:hAnsi="Arial" w:cs="Arial"/>
          <w:sz w:val="20"/>
        </w:rPr>
      </w:pPr>
    </w:p>
    <w:p w14:paraId="07F02B47" w14:textId="77777777" w:rsidR="00B621C2" w:rsidRDefault="00B621C2" w:rsidP="00B621C2">
      <w:pPr>
        <w:pStyle w:val="DefaultText"/>
        <w:rPr>
          <w:rFonts w:ascii="Arial" w:hAnsi="Arial" w:cs="Arial"/>
          <w:sz w:val="20"/>
        </w:rPr>
      </w:pPr>
      <w:r>
        <w:rPr>
          <w:rFonts w:ascii="Arial" w:hAnsi="Arial" w:cs="Arial"/>
          <w:sz w:val="20"/>
        </w:rPr>
        <w:t>Texas Seaport Museum, a project of Galveston Historical Foundation, Galveston, Texas.  Director, August 1994 to June 2007; Assistant Director/Curator September 1993 to August 1994.</w:t>
      </w:r>
    </w:p>
    <w:p w14:paraId="23B8F72B" w14:textId="77777777" w:rsidR="00B621C2" w:rsidRDefault="00B621C2" w:rsidP="00B621C2">
      <w:pPr>
        <w:pStyle w:val="DefaultText"/>
        <w:ind w:left="720"/>
        <w:rPr>
          <w:rFonts w:ascii="Arial" w:hAnsi="Arial" w:cs="Arial"/>
          <w:sz w:val="20"/>
        </w:rPr>
      </w:pPr>
    </w:p>
    <w:p w14:paraId="09EF0531" w14:textId="77777777" w:rsidR="00B621C2" w:rsidRDefault="00B621C2" w:rsidP="00B621C2">
      <w:pPr>
        <w:pStyle w:val="DefaultText"/>
        <w:numPr>
          <w:ilvl w:val="0"/>
          <w:numId w:val="5"/>
        </w:numPr>
        <w:rPr>
          <w:rFonts w:ascii="Arial" w:hAnsi="Arial" w:cs="Arial"/>
          <w:sz w:val="20"/>
        </w:rPr>
      </w:pPr>
      <w:r>
        <w:rPr>
          <w:rFonts w:ascii="Arial" w:hAnsi="Arial" w:cs="Arial"/>
          <w:sz w:val="20"/>
        </w:rPr>
        <w:t>Responsible for operation of the 150-foot 1877 square-rigged sailing vessel ELISSA (a national Historic Landmark) and accompanying 10,000-square-foot museum and workshop facilities, the 1937 wooden shrimp boat SANTA MARIA, a fleet of four traditional wooden small boats, and the 48-foot modern tour/educational vessel SEAGULL II (Subchapter T vessel).</w:t>
      </w:r>
    </w:p>
    <w:p w14:paraId="31A6D0BD" w14:textId="77777777" w:rsidR="00B621C2" w:rsidRDefault="00B621C2" w:rsidP="00B621C2">
      <w:pPr>
        <w:pStyle w:val="DefaultText"/>
        <w:tabs>
          <w:tab w:val="num" w:pos="1080"/>
        </w:tabs>
        <w:ind w:left="1080"/>
        <w:rPr>
          <w:rFonts w:ascii="Arial" w:hAnsi="Arial" w:cs="Arial"/>
          <w:sz w:val="20"/>
        </w:rPr>
      </w:pPr>
    </w:p>
    <w:p w14:paraId="67A2B561" w14:textId="77777777" w:rsidR="00B621C2" w:rsidRDefault="00B621C2" w:rsidP="00B621C2">
      <w:pPr>
        <w:pStyle w:val="DefaultText"/>
        <w:numPr>
          <w:ilvl w:val="0"/>
          <w:numId w:val="5"/>
        </w:numPr>
        <w:rPr>
          <w:rFonts w:ascii="Arial" w:hAnsi="Arial" w:cs="Arial"/>
          <w:sz w:val="20"/>
        </w:rPr>
      </w:pPr>
      <w:r>
        <w:rPr>
          <w:rFonts w:ascii="Arial" w:hAnsi="Arial" w:cs="Arial"/>
          <w:sz w:val="20"/>
        </w:rPr>
        <w:t>Managed all museum staff activities, including hiring, training, scheduling, supervising and evaluating paid and volunteer staff.</w:t>
      </w:r>
    </w:p>
    <w:p w14:paraId="68153875" w14:textId="77777777" w:rsidR="00B621C2" w:rsidRDefault="00B621C2" w:rsidP="00B621C2">
      <w:pPr>
        <w:pStyle w:val="DefaultText"/>
        <w:tabs>
          <w:tab w:val="num" w:pos="1080"/>
        </w:tabs>
        <w:ind w:left="1080"/>
        <w:rPr>
          <w:rFonts w:ascii="Arial" w:hAnsi="Arial" w:cs="Arial"/>
          <w:sz w:val="20"/>
        </w:rPr>
      </w:pPr>
    </w:p>
    <w:p w14:paraId="1123C1C4" w14:textId="77777777" w:rsidR="00B621C2" w:rsidRDefault="00B621C2" w:rsidP="00B621C2">
      <w:pPr>
        <w:pStyle w:val="DefaultText"/>
        <w:numPr>
          <w:ilvl w:val="0"/>
          <w:numId w:val="5"/>
        </w:numPr>
        <w:rPr>
          <w:rFonts w:ascii="Arial" w:hAnsi="Arial" w:cs="Arial"/>
          <w:sz w:val="20"/>
        </w:rPr>
      </w:pPr>
      <w:r>
        <w:rPr>
          <w:rFonts w:ascii="Arial" w:hAnsi="Arial" w:cs="Arial"/>
          <w:sz w:val="20"/>
        </w:rPr>
        <w:t>Supervised and directed ship and site maintenance procedures (including dry-docking), planning, scheduling, and budgeting ($750,000 total annual budget).</w:t>
      </w:r>
    </w:p>
    <w:p w14:paraId="23CD26D7" w14:textId="77777777" w:rsidR="00B621C2" w:rsidRDefault="00B621C2" w:rsidP="00B621C2">
      <w:pPr>
        <w:pStyle w:val="DefaultText"/>
        <w:tabs>
          <w:tab w:val="num" w:pos="1080"/>
        </w:tabs>
        <w:ind w:left="1080"/>
        <w:rPr>
          <w:rFonts w:ascii="Arial" w:hAnsi="Arial" w:cs="Arial"/>
          <w:sz w:val="20"/>
        </w:rPr>
      </w:pPr>
    </w:p>
    <w:p w14:paraId="1057C725" w14:textId="77777777" w:rsidR="00B621C2" w:rsidRDefault="00B621C2" w:rsidP="00B621C2">
      <w:pPr>
        <w:pStyle w:val="DefaultText"/>
        <w:numPr>
          <w:ilvl w:val="0"/>
          <w:numId w:val="5"/>
        </w:numPr>
        <w:rPr>
          <w:rFonts w:ascii="Arial" w:hAnsi="Arial" w:cs="Arial"/>
          <w:sz w:val="20"/>
        </w:rPr>
      </w:pPr>
      <w:r>
        <w:rPr>
          <w:rFonts w:ascii="Arial" w:hAnsi="Arial" w:cs="Arial"/>
          <w:sz w:val="20"/>
        </w:rPr>
        <w:t>Planned, developed, and implemented new museum programming and executed existing programming, including sail training, adult and youth education programs, volunteer programs, exhibit development, collection management, and special events.</w:t>
      </w:r>
    </w:p>
    <w:p w14:paraId="127FA365" w14:textId="77777777" w:rsidR="00B621C2" w:rsidRDefault="00B621C2" w:rsidP="00B621C2">
      <w:pPr>
        <w:pStyle w:val="DefaultText"/>
        <w:tabs>
          <w:tab w:val="num" w:pos="1080"/>
        </w:tabs>
        <w:ind w:left="1080"/>
        <w:rPr>
          <w:rFonts w:ascii="Arial" w:hAnsi="Arial" w:cs="Arial"/>
          <w:sz w:val="20"/>
        </w:rPr>
      </w:pPr>
    </w:p>
    <w:p w14:paraId="45AC2212" w14:textId="77777777" w:rsidR="00B621C2" w:rsidRDefault="00B621C2" w:rsidP="00B621C2">
      <w:pPr>
        <w:pStyle w:val="DefaultText"/>
        <w:numPr>
          <w:ilvl w:val="0"/>
          <w:numId w:val="5"/>
        </w:numPr>
        <w:rPr>
          <w:rFonts w:ascii="Arial" w:hAnsi="Arial" w:cs="Arial"/>
          <w:sz w:val="20"/>
        </w:rPr>
      </w:pPr>
      <w:r>
        <w:rPr>
          <w:rFonts w:ascii="Arial" w:hAnsi="Arial" w:cs="Arial"/>
          <w:sz w:val="20"/>
        </w:rPr>
        <w:t>Produced long-range restoration and maintenance goals for the ELISSA.</w:t>
      </w:r>
    </w:p>
    <w:p w14:paraId="77A3F835" w14:textId="77777777" w:rsidR="00B621C2" w:rsidRDefault="00B621C2" w:rsidP="00B621C2">
      <w:pPr>
        <w:pStyle w:val="DefaultText"/>
        <w:tabs>
          <w:tab w:val="num" w:pos="1080"/>
        </w:tabs>
        <w:ind w:left="1080"/>
        <w:rPr>
          <w:rFonts w:ascii="Arial" w:hAnsi="Arial" w:cs="Arial"/>
          <w:sz w:val="20"/>
        </w:rPr>
      </w:pPr>
    </w:p>
    <w:p w14:paraId="68760A21" w14:textId="77777777" w:rsidR="00B621C2" w:rsidRDefault="00B621C2" w:rsidP="00B621C2">
      <w:pPr>
        <w:pStyle w:val="DefaultText"/>
        <w:numPr>
          <w:ilvl w:val="0"/>
          <w:numId w:val="5"/>
        </w:numPr>
        <w:rPr>
          <w:rFonts w:ascii="Arial" w:hAnsi="Arial" w:cs="Arial"/>
          <w:sz w:val="20"/>
        </w:rPr>
      </w:pPr>
      <w:r>
        <w:rPr>
          <w:rFonts w:ascii="Arial" w:hAnsi="Arial" w:cs="Arial"/>
          <w:sz w:val="20"/>
        </w:rPr>
        <w:t>Supervised nine full-time and four part-time paid staff members.</w:t>
      </w:r>
    </w:p>
    <w:p w14:paraId="136F7E04" w14:textId="77777777" w:rsidR="00B621C2" w:rsidRDefault="00B621C2" w:rsidP="00B621C2">
      <w:pPr>
        <w:pStyle w:val="ListParagraph"/>
        <w:rPr>
          <w:rFonts w:ascii="Arial" w:hAnsi="Arial" w:cs="Arial"/>
        </w:rPr>
      </w:pPr>
    </w:p>
    <w:p w14:paraId="374213C1" w14:textId="77777777" w:rsidR="00B621C2" w:rsidRDefault="00B621C2" w:rsidP="00B621C2">
      <w:pPr>
        <w:pStyle w:val="DefaultText"/>
        <w:numPr>
          <w:ilvl w:val="0"/>
          <w:numId w:val="5"/>
        </w:numPr>
        <w:rPr>
          <w:rFonts w:ascii="Arial" w:hAnsi="Arial" w:cs="Arial"/>
          <w:sz w:val="20"/>
        </w:rPr>
      </w:pPr>
      <w:r>
        <w:rPr>
          <w:rFonts w:ascii="Arial" w:hAnsi="Arial" w:cs="Arial"/>
          <w:sz w:val="20"/>
        </w:rPr>
        <w:t>Directed a volunteer program comprised of over 200 people, who contributed approximately 24,000 hours per year.</w:t>
      </w:r>
    </w:p>
    <w:p w14:paraId="7CFCA4B5" w14:textId="77777777" w:rsidR="00B621C2" w:rsidRDefault="00B621C2" w:rsidP="00B621C2">
      <w:pPr>
        <w:pStyle w:val="DefaultText"/>
        <w:outlineLvl w:val="0"/>
        <w:rPr>
          <w:rFonts w:ascii="Arial" w:hAnsi="Arial" w:cs="Arial"/>
          <w:sz w:val="20"/>
        </w:rPr>
      </w:pPr>
    </w:p>
    <w:p w14:paraId="0347AC8B" w14:textId="77777777" w:rsidR="00B621C2" w:rsidRDefault="00B621C2" w:rsidP="00B621C2">
      <w:pPr>
        <w:pStyle w:val="DefaultText"/>
        <w:outlineLvl w:val="0"/>
        <w:rPr>
          <w:rFonts w:ascii="Arial" w:hAnsi="Arial" w:cs="Arial"/>
          <w:sz w:val="20"/>
        </w:rPr>
      </w:pPr>
      <w:r>
        <w:rPr>
          <w:rFonts w:ascii="Arial" w:hAnsi="Arial" w:cs="Arial"/>
          <w:sz w:val="20"/>
        </w:rPr>
        <w:t>Frontiers of Flight Museum, Dallas, Texas.  Curator, August 1992 to August 1993.</w:t>
      </w:r>
    </w:p>
    <w:p w14:paraId="6FB2FC7A" w14:textId="77777777" w:rsidR="00B621C2" w:rsidRDefault="00B621C2" w:rsidP="00B621C2">
      <w:pPr>
        <w:pStyle w:val="DefaultText"/>
        <w:ind w:left="720"/>
        <w:rPr>
          <w:rFonts w:ascii="Arial" w:hAnsi="Arial" w:cs="Arial"/>
          <w:sz w:val="20"/>
        </w:rPr>
      </w:pPr>
    </w:p>
    <w:p w14:paraId="408CC610" w14:textId="77777777" w:rsidR="00B621C2" w:rsidRDefault="00B621C2" w:rsidP="00B621C2">
      <w:pPr>
        <w:pStyle w:val="DefaultText"/>
        <w:numPr>
          <w:ilvl w:val="0"/>
          <w:numId w:val="6"/>
        </w:numPr>
        <w:rPr>
          <w:rFonts w:ascii="Arial" w:hAnsi="Arial" w:cs="Arial"/>
          <w:sz w:val="20"/>
        </w:rPr>
      </w:pPr>
      <w:r>
        <w:rPr>
          <w:rFonts w:ascii="Arial" w:hAnsi="Arial" w:cs="Arial"/>
          <w:sz w:val="20"/>
        </w:rPr>
        <w:t>Managed approximately 15,000 objects from the University of Texas’ History of Aviation Collection.</w:t>
      </w:r>
    </w:p>
    <w:p w14:paraId="73973A63" w14:textId="77777777" w:rsidR="00B621C2" w:rsidRDefault="00B621C2" w:rsidP="00B621C2">
      <w:pPr>
        <w:pStyle w:val="DefaultText"/>
        <w:ind w:left="720"/>
        <w:rPr>
          <w:rFonts w:ascii="Arial" w:hAnsi="Arial" w:cs="Arial"/>
          <w:sz w:val="20"/>
        </w:rPr>
      </w:pPr>
    </w:p>
    <w:p w14:paraId="0BA7DB5C" w14:textId="77777777" w:rsidR="00B621C2" w:rsidRDefault="00B621C2" w:rsidP="00B621C2">
      <w:pPr>
        <w:pStyle w:val="DefaultText"/>
        <w:numPr>
          <w:ilvl w:val="0"/>
          <w:numId w:val="6"/>
        </w:numPr>
        <w:rPr>
          <w:rFonts w:ascii="Arial" w:hAnsi="Arial" w:cs="Arial"/>
          <w:sz w:val="20"/>
        </w:rPr>
      </w:pPr>
      <w:r>
        <w:rPr>
          <w:rFonts w:ascii="Arial" w:hAnsi="Arial" w:cs="Arial"/>
          <w:sz w:val="20"/>
        </w:rPr>
        <w:t>Responsible for formulating the museum’s set of collection forms and records, as well as its comprehensive Collection Policy.</w:t>
      </w:r>
    </w:p>
    <w:p w14:paraId="41970168" w14:textId="77777777" w:rsidR="00B621C2" w:rsidRDefault="00B621C2" w:rsidP="00B621C2">
      <w:pPr>
        <w:pStyle w:val="DefaultText"/>
        <w:ind w:left="720" w:firstLine="60"/>
        <w:rPr>
          <w:rFonts w:ascii="Arial" w:hAnsi="Arial" w:cs="Arial"/>
          <w:sz w:val="20"/>
        </w:rPr>
      </w:pPr>
    </w:p>
    <w:p w14:paraId="591DDA55" w14:textId="77777777" w:rsidR="00B621C2" w:rsidRDefault="00B621C2" w:rsidP="00B621C2">
      <w:pPr>
        <w:pStyle w:val="DefaultText"/>
        <w:numPr>
          <w:ilvl w:val="0"/>
          <w:numId w:val="6"/>
        </w:numPr>
        <w:rPr>
          <w:rFonts w:ascii="Arial" w:hAnsi="Arial" w:cs="Arial"/>
          <w:sz w:val="20"/>
        </w:rPr>
      </w:pPr>
      <w:r>
        <w:rPr>
          <w:rFonts w:ascii="Arial" w:hAnsi="Arial" w:cs="Arial"/>
          <w:sz w:val="20"/>
        </w:rPr>
        <w:t>Established a system of computerized collection records.</w:t>
      </w:r>
    </w:p>
    <w:p w14:paraId="694DC9C4" w14:textId="77777777" w:rsidR="00B621C2" w:rsidRDefault="00B621C2" w:rsidP="00B621C2">
      <w:pPr>
        <w:pStyle w:val="DefaultText"/>
        <w:ind w:left="720"/>
        <w:rPr>
          <w:rFonts w:ascii="Arial" w:hAnsi="Arial" w:cs="Arial"/>
          <w:sz w:val="20"/>
        </w:rPr>
      </w:pPr>
    </w:p>
    <w:p w14:paraId="68424AB4" w14:textId="77777777" w:rsidR="00B621C2" w:rsidRDefault="00B621C2" w:rsidP="00B621C2">
      <w:pPr>
        <w:pStyle w:val="DefaultText"/>
        <w:numPr>
          <w:ilvl w:val="0"/>
          <w:numId w:val="6"/>
        </w:numPr>
        <w:rPr>
          <w:rFonts w:ascii="Arial" w:hAnsi="Arial" w:cs="Arial"/>
          <w:sz w:val="20"/>
        </w:rPr>
      </w:pPr>
      <w:r>
        <w:rPr>
          <w:rFonts w:ascii="Arial" w:hAnsi="Arial" w:cs="Arial"/>
          <w:sz w:val="20"/>
        </w:rPr>
        <w:t>Edited quarterly newsletter.</w:t>
      </w:r>
    </w:p>
    <w:p w14:paraId="5238C7D0" w14:textId="77777777" w:rsidR="00B621C2" w:rsidRDefault="00B621C2" w:rsidP="00B621C2">
      <w:pPr>
        <w:pStyle w:val="DefaultText"/>
        <w:rPr>
          <w:rFonts w:ascii="Arial" w:hAnsi="Arial" w:cs="Arial"/>
          <w:sz w:val="20"/>
        </w:rPr>
      </w:pPr>
    </w:p>
    <w:p w14:paraId="67564A08" w14:textId="77777777" w:rsidR="00B621C2" w:rsidRDefault="00B621C2" w:rsidP="00B621C2">
      <w:pPr>
        <w:pStyle w:val="DefaultText"/>
        <w:numPr>
          <w:ilvl w:val="0"/>
          <w:numId w:val="6"/>
        </w:numPr>
        <w:rPr>
          <w:rFonts w:ascii="Arial" w:hAnsi="Arial" w:cs="Arial"/>
          <w:sz w:val="20"/>
        </w:rPr>
      </w:pPr>
      <w:r>
        <w:rPr>
          <w:rFonts w:ascii="Arial" w:hAnsi="Arial" w:cs="Arial"/>
          <w:sz w:val="20"/>
        </w:rPr>
        <w:t>Trained and supervised over sixty volunteers.</w:t>
      </w:r>
    </w:p>
    <w:p w14:paraId="7462FC14" w14:textId="77777777" w:rsidR="00B621C2" w:rsidRDefault="00B621C2" w:rsidP="00B621C2">
      <w:pPr>
        <w:pStyle w:val="DefaultText"/>
        <w:rPr>
          <w:rFonts w:ascii="Arial" w:hAnsi="Arial" w:cs="Arial"/>
          <w:sz w:val="20"/>
        </w:rPr>
      </w:pPr>
    </w:p>
    <w:p w14:paraId="146D900B" w14:textId="77777777" w:rsidR="00B621C2" w:rsidRDefault="00B621C2" w:rsidP="00B621C2">
      <w:pPr>
        <w:pStyle w:val="DefaultText"/>
        <w:numPr>
          <w:ilvl w:val="0"/>
          <w:numId w:val="7"/>
        </w:numPr>
        <w:rPr>
          <w:rFonts w:ascii="Arial" w:hAnsi="Arial" w:cs="Arial"/>
          <w:sz w:val="20"/>
        </w:rPr>
      </w:pPr>
      <w:r>
        <w:rPr>
          <w:rFonts w:ascii="Arial" w:hAnsi="Arial" w:cs="Arial"/>
          <w:sz w:val="20"/>
        </w:rPr>
        <w:t>Developed educational programs.</w:t>
      </w:r>
    </w:p>
    <w:p w14:paraId="4A3BA460" w14:textId="77777777" w:rsidR="00B621C2" w:rsidRDefault="00B621C2" w:rsidP="00B621C2">
      <w:pPr>
        <w:pStyle w:val="DefaultText"/>
        <w:rPr>
          <w:rFonts w:ascii="Arial" w:hAnsi="Arial" w:cs="Arial"/>
          <w:sz w:val="20"/>
        </w:rPr>
      </w:pPr>
    </w:p>
    <w:p w14:paraId="6D1DE16C" w14:textId="77777777" w:rsidR="00B621C2" w:rsidRDefault="00B621C2" w:rsidP="00B621C2">
      <w:pPr>
        <w:pStyle w:val="DefaultText"/>
        <w:numPr>
          <w:ilvl w:val="0"/>
          <w:numId w:val="7"/>
        </w:numPr>
        <w:rPr>
          <w:rFonts w:ascii="Arial" w:hAnsi="Arial" w:cs="Arial"/>
          <w:sz w:val="20"/>
        </w:rPr>
      </w:pPr>
      <w:r>
        <w:rPr>
          <w:rFonts w:ascii="Arial" w:hAnsi="Arial" w:cs="Arial"/>
          <w:sz w:val="20"/>
        </w:rPr>
        <w:t>Assisted museum director in preparation of grants.</w:t>
      </w:r>
    </w:p>
    <w:p w14:paraId="2E5DD150" w14:textId="77777777" w:rsidR="00B621C2" w:rsidRDefault="00B621C2" w:rsidP="00B621C2">
      <w:pPr>
        <w:pStyle w:val="DefaultText"/>
        <w:rPr>
          <w:rFonts w:ascii="Arial" w:hAnsi="Arial" w:cs="Arial"/>
          <w:sz w:val="20"/>
        </w:rPr>
      </w:pPr>
    </w:p>
    <w:p w14:paraId="6033C540" w14:textId="77777777" w:rsidR="00B621C2" w:rsidRDefault="00B621C2" w:rsidP="00B621C2">
      <w:pPr>
        <w:pStyle w:val="DefaultText"/>
        <w:numPr>
          <w:ilvl w:val="0"/>
          <w:numId w:val="7"/>
        </w:numPr>
        <w:rPr>
          <w:rFonts w:ascii="Arial" w:hAnsi="Arial" w:cs="Arial"/>
          <w:sz w:val="20"/>
        </w:rPr>
      </w:pPr>
      <w:r>
        <w:rPr>
          <w:rFonts w:ascii="Arial" w:hAnsi="Arial" w:cs="Arial"/>
          <w:sz w:val="20"/>
        </w:rPr>
        <w:t>Established and administered the museum’s membership and mailing list database of approximately 8,000 names.</w:t>
      </w:r>
    </w:p>
    <w:p w14:paraId="3D230443" w14:textId="77777777" w:rsidR="00B621C2" w:rsidRDefault="00B621C2" w:rsidP="00B621C2">
      <w:pPr>
        <w:pStyle w:val="DefaultText"/>
        <w:rPr>
          <w:rFonts w:ascii="Arial" w:hAnsi="Arial" w:cs="Arial"/>
          <w:sz w:val="20"/>
        </w:rPr>
      </w:pPr>
    </w:p>
    <w:p w14:paraId="03675A48" w14:textId="77777777" w:rsidR="00B621C2" w:rsidRDefault="00B621C2" w:rsidP="00B621C2">
      <w:pPr>
        <w:pStyle w:val="DefaultText"/>
        <w:numPr>
          <w:ilvl w:val="0"/>
          <w:numId w:val="7"/>
        </w:numPr>
        <w:rPr>
          <w:rFonts w:ascii="Arial" w:hAnsi="Arial" w:cs="Arial"/>
          <w:sz w:val="20"/>
        </w:rPr>
      </w:pPr>
      <w:r>
        <w:rPr>
          <w:rFonts w:ascii="Arial" w:hAnsi="Arial" w:cs="Arial"/>
          <w:sz w:val="20"/>
        </w:rPr>
        <w:t>Planned, curated, and installed temporary and permanent exhibits.</w:t>
      </w:r>
    </w:p>
    <w:p w14:paraId="2EFF2AC3" w14:textId="77777777" w:rsidR="00B621C2" w:rsidRDefault="00B621C2" w:rsidP="00B621C2">
      <w:pPr>
        <w:pStyle w:val="DefaultText"/>
        <w:rPr>
          <w:rFonts w:ascii="Arial" w:hAnsi="Arial" w:cs="Arial"/>
          <w:sz w:val="20"/>
        </w:rPr>
      </w:pPr>
    </w:p>
    <w:p w14:paraId="0E1853EF" w14:textId="77777777" w:rsidR="00B621C2" w:rsidRDefault="00B621C2" w:rsidP="00B621C2">
      <w:pPr>
        <w:pStyle w:val="DefaultText"/>
        <w:numPr>
          <w:ilvl w:val="0"/>
          <w:numId w:val="7"/>
        </w:numPr>
        <w:rPr>
          <w:rFonts w:ascii="Arial" w:hAnsi="Arial" w:cs="Arial"/>
          <w:sz w:val="20"/>
        </w:rPr>
      </w:pPr>
      <w:r>
        <w:rPr>
          <w:rFonts w:ascii="Arial" w:hAnsi="Arial" w:cs="Arial"/>
          <w:sz w:val="20"/>
        </w:rPr>
        <w:t>Member of team which planned $1.3 million renovation of museum.  Team consisted of academic consultants, exhibit designers (</w:t>
      </w:r>
      <w:proofErr w:type="spellStart"/>
      <w:r>
        <w:rPr>
          <w:rFonts w:ascii="Arial" w:hAnsi="Arial" w:cs="Arial"/>
          <w:sz w:val="20"/>
        </w:rPr>
        <w:t>Krent</w:t>
      </w:r>
      <w:proofErr w:type="spellEnd"/>
      <w:r>
        <w:rPr>
          <w:rFonts w:ascii="Arial" w:hAnsi="Arial" w:cs="Arial"/>
          <w:sz w:val="20"/>
        </w:rPr>
        <w:t>/</w:t>
      </w:r>
      <w:proofErr w:type="spellStart"/>
      <w:r>
        <w:rPr>
          <w:rFonts w:ascii="Arial" w:hAnsi="Arial" w:cs="Arial"/>
          <w:sz w:val="20"/>
        </w:rPr>
        <w:t>Paffet</w:t>
      </w:r>
      <w:proofErr w:type="spellEnd"/>
      <w:r>
        <w:rPr>
          <w:rFonts w:ascii="Arial" w:hAnsi="Arial" w:cs="Arial"/>
          <w:sz w:val="20"/>
        </w:rPr>
        <w:t xml:space="preserve"> Associates, Boston), and consulting curators from the National Air and Space Museum.</w:t>
      </w:r>
    </w:p>
    <w:p w14:paraId="5658AA2D" w14:textId="77777777" w:rsidR="00B621C2" w:rsidRDefault="00B621C2" w:rsidP="00B621C2">
      <w:pPr>
        <w:pStyle w:val="DefaultText"/>
        <w:ind w:left="720"/>
        <w:rPr>
          <w:rFonts w:ascii="Arial" w:hAnsi="Arial" w:cs="Arial"/>
          <w:sz w:val="20"/>
        </w:rPr>
      </w:pPr>
    </w:p>
    <w:p w14:paraId="22855C96" w14:textId="77777777" w:rsidR="00B621C2" w:rsidRDefault="00B621C2" w:rsidP="00B621C2">
      <w:pPr>
        <w:pStyle w:val="DefaultText"/>
        <w:rPr>
          <w:rFonts w:ascii="Arial" w:hAnsi="Arial" w:cs="Arial"/>
          <w:sz w:val="20"/>
        </w:rPr>
      </w:pPr>
      <w:r>
        <w:rPr>
          <w:rFonts w:ascii="Arial" w:hAnsi="Arial" w:cs="Arial"/>
          <w:sz w:val="20"/>
        </w:rPr>
        <w:t>Galveston Historical Foundation, Galveston, Texas.  Research and Curatorial Associate, January 1990 to July 1992.</w:t>
      </w:r>
    </w:p>
    <w:p w14:paraId="713DB0F8" w14:textId="77777777" w:rsidR="00B621C2" w:rsidRDefault="00B621C2" w:rsidP="00B621C2">
      <w:pPr>
        <w:pStyle w:val="DefaultText"/>
        <w:ind w:left="720"/>
        <w:rPr>
          <w:rFonts w:ascii="Arial" w:hAnsi="Arial" w:cs="Arial"/>
          <w:sz w:val="20"/>
        </w:rPr>
      </w:pPr>
    </w:p>
    <w:p w14:paraId="66BB090F" w14:textId="77777777" w:rsidR="00B621C2" w:rsidRDefault="00B621C2" w:rsidP="00B621C2">
      <w:pPr>
        <w:pStyle w:val="DefaultText"/>
        <w:numPr>
          <w:ilvl w:val="0"/>
          <w:numId w:val="8"/>
        </w:numPr>
        <w:rPr>
          <w:rFonts w:ascii="Arial" w:hAnsi="Arial" w:cs="Arial"/>
          <w:sz w:val="20"/>
        </w:rPr>
      </w:pPr>
      <w:r>
        <w:rPr>
          <w:rFonts w:ascii="Arial" w:hAnsi="Arial" w:cs="Arial"/>
          <w:sz w:val="20"/>
        </w:rPr>
        <w:t>Developed and maintained collection records for the Texas Seaport Museum.</w:t>
      </w:r>
    </w:p>
    <w:p w14:paraId="3057851A" w14:textId="77777777" w:rsidR="00B621C2" w:rsidRDefault="00B621C2" w:rsidP="00B621C2">
      <w:pPr>
        <w:pStyle w:val="DefaultText"/>
        <w:tabs>
          <w:tab w:val="num" w:pos="1080"/>
        </w:tabs>
        <w:ind w:left="360"/>
        <w:rPr>
          <w:rFonts w:ascii="Arial" w:hAnsi="Arial" w:cs="Arial"/>
          <w:sz w:val="20"/>
        </w:rPr>
      </w:pPr>
    </w:p>
    <w:p w14:paraId="289A0B91" w14:textId="77777777" w:rsidR="00B621C2" w:rsidRDefault="00B621C2" w:rsidP="00B621C2">
      <w:pPr>
        <w:pStyle w:val="DefaultText"/>
        <w:numPr>
          <w:ilvl w:val="0"/>
          <w:numId w:val="8"/>
        </w:numPr>
        <w:rPr>
          <w:rFonts w:ascii="Arial" w:hAnsi="Arial" w:cs="Arial"/>
          <w:sz w:val="20"/>
        </w:rPr>
      </w:pPr>
      <w:r>
        <w:rPr>
          <w:rFonts w:ascii="Arial" w:hAnsi="Arial" w:cs="Arial"/>
          <w:sz w:val="20"/>
        </w:rPr>
        <w:t>Maintained collection records for all other GHF museums.</w:t>
      </w:r>
    </w:p>
    <w:p w14:paraId="38BA7A57" w14:textId="77777777" w:rsidR="00B621C2" w:rsidRDefault="00B621C2" w:rsidP="00B621C2">
      <w:pPr>
        <w:pStyle w:val="DefaultText"/>
        <w:tabs>
          <w:tab w:val="num" w:pos="1080"/>
        </w:tabs>
        <w:ind w:left="360"/>
        <w:rPr>
          <w:rFonts w:ascii="Arial" w:hAnsi="Arial" w:cs="Arial"/>
          <w:sz w:val="20"/>
        </w:rPr>
      </w:pPr>
    </w:p>
    <w:p w14:paraId="64F42C14" w14:textId="77777777" w:rsidR="00B621C2" w:rsidRDefault="00B621C2" w:rsidP="00B621C2">
      <w:pPr>
        <w:pStyle w:val="DefaultText"/>
        <w:numPr>
          <w:ilvl w:val="0"/>
          <w:numId w:val="8"/>
        </w:numPr>
        <w:rPr>
          <w:rFonts w:ascii="Arial" w:hAnsi="Arial" w:cs="Arial"/>
          <w:sz w:val="20"/>
        </w:rPr>
      </w:pPr>
      <w:r>
        <w:rPr>
          <w:rFonts w:ascii="Arial" w:hAnsi="Arial" w:cs="Arial"/>
          <w:sz w:val="20"/>
        </w:rPr>
        <w:t xml:space="preserve">Assisted project director in all phases of research for exhibit development of the Texas Seaport Museum, under the guidance of Vincent </w:t>
      </w:r>
      <w:proofErr w:type="spellStart"/>
      <w:r>
        <w:rPr>
          <w:rFonts w:ascii="Arial" w:hAnsi="Arial" w:cs="Arial"/>
          <w:sz w:val="20"/>
        </w:rPr>
        <w:t>Ciulla</w:t>
      </w:r>
      <w:proofErr w:type="spellEnd"/>
      <w:r>
        <w:rPr>
          <w:rFonts w:ascii="Arial" w:hAnsi="Arial" w:cs="Arial"/>
          <w:sz w:val="20"/>
        </w:rPr>
        <w:t xml:space="preserve"> Design, New York.</w:t>
      </w:r>
    </w:p>
    <w:p w14:paraId="064BD841" w14:textId="77777777" w:rsidR="00B621C2" w:rsidRDefault="00B621C2" w:rsidP="00B621C2">
      <w:pPr>
        <w:pStyle w:val="DefaultText"/>
        <w:tabs>
          <w:tab w:val="num" w:pos="1080"/>
        </w:tabs>
        <w:ind w:left="360"/>
        <w:rPr>
          <w:rFonts w:ascii="Arial" w:hAnsi="Arial" w:cs="Arial"/>
          <w:sz w:val="20"/>
        </w:rPr>
      </w:pPr>
    </w:p>
    <w:p w14:paraId="26B3F90D" w14:textId="77777777" w:rsidR="00B621C2" w:rsidRDefault="00B621C2" w:rsidP="00B621C2">
      <w:pPr>
        <w:pStyle w:val="DefaultText"/>
        <w:numPr>
          <w:ilvl w:val="0"/>
          <w:numId w:val="8"/>
        </w:numPr>
        <w:rPr>
          <w:rFonts w:ascii="Arial" w:hAnsi="Arial" w:cs="Arial"/>
          <w:sz w:val="20"/>
        </w:rPr>
      </w:pPr>
      <w:r>
        <w:rPr>
          <w:rFonts w:ascii="Arial" w:hAnsi="Arial" w:cs="Arial"/>
          <w:sz w:val="20"/>
        </w:rPr>
        <w:t>Helped plan and implement temporary and permanent exhibits.</w:t>
      </w:r>
    </w:p>
    <w:p w14:paraId="61662D7B" w14:textId="77777777" w:rsidR="00B621C2" w:rsidRDefault="00B621C2" w:rsidP="00B621C2">
      <w:pPr>
        <w:pStyle w:val="DefaultText"/>
        <w:tabs>
          <w:tab w:val="num" w:pos="1080"/>
        </w:tabs>
        <w:ind w:left="360"/>
        <w:rPr>
          <w:rFonts w:ascii="Arial" w:hAnsi="Arial" w:cs="Arial"/>
          <w:sz w:val="20"/>
        </w:rPr>
      </w:pPr>
    </w:p>
    <w:p w14:paraId="27EBA5A5" w14:textId="77777777" w:rsidR="00B621C2" w:rsidRDefault="00B621C2" w:rsidP="00B621C2">
      <w:pPr>
        <w:pStyle w:val="DefaultText"/>
        <w:numPr>
          <w:ilvl w:val="0"/>
          <w:numId w:val="8"/>
        </w:numPr>
        <w:rPr>
          <w:rFonts w:ascii="Arial" w:hAnsi="Arial" w:cs="Arial"/>
          <w:sz w:val="20"/>
        </w:rPr>
      </w:pPr>
      <w:r>
        <w:rPr>
          <w:rFonts w:ascii="Arial" w:hAnsi="Arial" w:cs="Arial"/>
          <w:sz w:val="20"/>
        </w:rPr>
        <w:t>Conducted oral histories.</w:t>
      </w:r>
    </w:p>
    <w:p w14:paraId="163E7C3E" w14:textId="77777777" w:rsidR="00B621C2" w:rsidRDefault="00B621C2" w:rsidP="00B621C2">
      <w:pPr>
        <w:pStyle w:val="DefaultText"/>
        <w:tabs>
          <w:tab w:val="num" w:pos="1080"/>
        </w:tabs>
        <w:ind w:left="360"/>
        <w:rPr>
          <w:rFonts w:ascii="Arial" w:hAnsi="Arial" w:cs="Arial"/>
          <w:sz w:val="20"/>
        </w:rPr>
      </w:pPr>
    </w:p>
    <w:p w14:paraId="76310D11" w14:textId="77777777" w:rsidR="00B621C2" w:rsidRDefault="00B621C2" w:rsidP="00B621C2">
      <w:pPr>
        <w:pStyle w:val="DefaultText"/>
        <w:rPr>
          <w:rFonts w:ascii="Arial" w:hAnsi="Arial" w:cs="Arial"/>
          <w:sz w:val="20"/>
        </w:rPr>
      </w:pPr>
      <w:r>
        <w:rPr>
          <w:rFonts w:ascii="Arial" w:hAnsi="Arial" w:cs="Arial"/>
          <w:sz w:val="20"/>
        </w:rPr>
        <w:t>Willoughby and Voss - Broadcast Technical Consultants, San Antonio, Texas, March 1985 to January 1990.  Partner and Project Manager.</w:t>
      </w:r>
    </w:p>
    <w:p w14:paraId="52CF4E5E" w14:textId="77777777" w:rsidR="00B621C2" w:rsidRDefault="00B621C2" w:rsidP="00B621C2">
      <w:pPr>
        <w:pStyle w:val="DefaultText"/>
        <w:ind w:left="720"/>
        <w:rPr>
          <w:rFonts w:ascii="Arial" w:hAnsi="Arial" w:cs="Arial"/>
          <w:sz w:val="20"/>
        </w:rPr>
      </w:pPr>
    </w:p>
    <w:p w14:paraId="75FE5C77" w14:textId="77777777" w:rsidR="00B621C2" w:rsidRDefault="00B621C2" w:rsidP="00B621C2">
      <w:pPr>
        <w:pStyle w:val="DefaultText"/>
        <w:rPr>
          <w:rFonts w:ascii="Arial" w:hAnsi="Arial" w:cs="Arial"/>
          <w:sz w:val="20"/>
        </w:rPr>
      </w:pPr>
      <w:r>
        <w:rPr>
          <w:rFonts w:ascii="Arial" w:hAnsi="Arial" w:cs="Arial"/>
          <w:sz w:val="20"/>
        </w:rPr>
        <w:t>Diversified Broadcast Engineering, San Antonio, Texas, February 1983 to February 1985.  Project Coordinator.</w:t>
      </w:r>
    </w:p>
    <w:p w14:paraId="3A2E25C9" w14:textId="77777777" w:rsidR="00B621C2" w:rsidRDefault="00B621C2" w:rsidP="00B621C2">
      <w:pPr>
        <w:pStyle w:val="DefaultText"/>
        <w:ind w:left="720"/>
        <w:rPr>
          <w:rFonts w:ascii="Arial" w:hAnsi="Arial" w:cs="Arial"/>
          <w:sz w:val="20"/>
        </w:rPr>
      </w:pPr>
    </w:p>
    <w:p w14:paraId="176C60DF" w14:textId="77777777" w:rsidR="00B621C2" w:rsidRDefault="00B621C2" w:rsidP="00B621C2">
      <w:pPr>
        <w:pStyle w:val="DefaultText"/>
        <w:rPr>
          <w:rFonts w:ascii="Arial" w:hAnsi="Arial" w:cs="Arial"/>
          <w:sz w:val="20"/>
        </w:rPr>
      </w:pPr>
      <w:r>
        <w:rPr>
          <w:rFonts w:ascii="Arial" w:hAnsi="Arial" w:cs="Arial"/>
          <w:sz w:val="20"/>
        </w:rPr>
        <w:t>Fred L. Zellner and Associates, Inc. - Broadcast Technical Consultants, Houston, Texas, May 1979 to January 1983.  Project Coordinator, Vice-President.</w:t>
      </w:r>
    </w:p>
    <w:p w14:paraId="33CCFE1D" w14:textId="77777777" w:rsidR="00B621C2" w:rsidRDefault="00B621C2" w:rsidP="00B621C2">
      <w:pPr>
        <w:pStyle w:val="DefaultText"/>
        <w:ind w:left="720"/>
        <w:rPr>
          <w:rFonts w:ascii="Arial" w:hAnsi="Arial" w:cs="Arial"/>
          <w:sz w:val="20"/>
        </w:rPr>
      </w:pPr>
    </w:p>
    <w:p w14:paraId="5A3D73BA" w14:textId="77777777" w:rsidR="00B621C2" w:rsidRDefault="00B621C2" w:rsidP="00B621C2">
      <w:pPr>
        <w:pStyle w:val="DefaultText"/>
        <w:rPr>
          <w:rFonts w:ascii="Arial" w:hAnsi="Arial" w:cs="Arial"/>
          <w:sz w:val="20"/>
        </w:rPr>
      </w:pPr>
      <w:r>
        <w:rPr>
          <w:rFonts w:ascii="Arial" w:hAnsi="Arial" w:cs="Arial"/>
          <w:sz w:val="20"/>
        </w:rPr>
        <w:t>Electro-Magnetic Resources, Inc., Houston, Texas, October 1975 to April 1979.  Engineering Aide and Project Coordinator.</w:t>
      </w:r>
    </w:p>
    <w:p w14:paraId="028D9492" w14:textId="77777777" w:rsidR="00B621C2" w:rsidRDefault="00B621C2" w:rsidP="00B621C2">
      <w:pPr>
        <w:pStyle w:val="DefaultText"/>
        <w:ind w:left="720"/>
        <w:rPr>
          <w:rFonts w:ascii="Arial" w:hAnsi="Arial" w:cs="Arial"/>
          <w:sz w:val="20"/>
        </w:rPr>
      </w:pPr>
    </w:p>
    <w:p w14:paraId="0C894B08" w14:textId="77777777" w:rsidR="00B621C2" w:rsidRDefault="00B621C2" w:rsidP="00B621C2">
      <w:pPr>
        <w:pStyle w:val="DefaultText"/>
        <w:numPr>
          <w:ilvl w:val="0"/>
          <w:numId w:val="9"/>
        </w:numPr>
        <w:rPr>
          <w:rFonts w:ascii="Arial" w:hAnsi="Arial" w:cs="Arial"/>
          <w:sz w:val="20"/>
        </w:rPr>
      </w:pPr>
      <w:r>
        <w:rPr>
          <w:rFonts w:ascii="Arial" w:hAnsi="Arial" w:cs="Arial"/>
          <w:sz w:val="20"/>
        </w:rPr>
        <w:t>Consultant to broadcast stations regarding all facets of facilities planning and governmental regulation.</w:t>
      </w:r>
    </w:p>
    <w:p w14:paraId="0A1028E9" w14:textId="77777777" w:rsidR="00B621C2" w:rsidRDefault="00B621C2" w:rsidP="00B621C2">
      <w:pPr>
        <w:pStyle w:val="DefaultText"/>
        <w:rPr>
          <w:rFonts w:ascii="Arial" w:hAnsi="Arial" w:cs="Arial"/>
          <w:sz w:val="20"/>
        </w:rPr>
      </w:pPr>
    </w:p>
    <w:p w14:paraId="28FE2331" w14:textId="77777777" w:rsidR="00B621C2" w:rsidRDefault="00B621C2" w:rsidP="00B621C2">
      <w:pPr>
        <w:pStyle w:val="DefaultText"/>
        <w:numPr>
          <w:ilvl w:val="0"/>
          <w:numId w:val="9"/>
        </w:numPr>
        <w:rPr>
          <w:rFonts w:ascii="Arial" w:hAnsi="Arial" w:cs="Arial"/>
          <w:sz w:val="20"/>
        </w:rPr>
      </w:pPr>
      <w:r>
        <w:rPr>
          <w:rFonts w:ascii="Arial" w:hAnsi="Arial" w:cs="Arial"/>
          <w:sz w:val="20"/>
        </w:rPr>
        <w:t>Prepared Federal Communications Commission applications for new and upgraded technical facilities.</w:t>
      </w:r>
    </w:p>
    <w:p w14:paraId="3898CDFF" w14:textId="77777777" w:rsidR="00B621C2" w:rsidRDefault="00B621C2" w:rsidP="00B621C2">
      <w:pPr>
        <w:pStyle w:val="DefaultText"/>
        <w:rPr>
          <w:rFonts w:ascii="Arial" w:hAnsi="Arial" w:cs="Arial"/>
          <w:sz w:val="20"/>
        </w:rPr>
      </w:pPr>
    </w:p>
    <w:p w14:paraId="59236F40" w14:textId="77777777" w:rsidR="00B621C2" w:rsidRDefault="00B621C2" w:rsidP="00B621C2">
      <w:pPr>
        <w:pStyle w:val="DefaultText"/>
        <w:numPr>
          <w:ilvl w:val="0"/>
          <w:numId w:val="9"/>
        </w:numPr>
        <w:rPr>
          <w:rFonts w:ascii="Arial" w:hAnsi="Arial" w:cs="Arial"/>
          <w:sz w:val="20"/>
        </w:rPr>
      </w:pPr>
      <w:r>
        <w:rPr>
          <w:rFonts w:ascii="Arial" w:hAnsi="Arial" w:cs="Arial"/>
          <w:sz w:val="20"/>
        </w:rPr>
        <w:t>Hired and managed subcontractors.</w:t>
      </w:r>
    </w:p>
    <w:p w14:paraId="3F6FCC42" w14:textId="77777777" w:rsidR="00B621C2" w:rsidRDefault="00B621C2" w:rsidP="00B621C2">
      <w:pPr>
        <w:pStyle w:val="DefaultText"/>
        <w:rPr>
          <w:rFonts w:ascii="Arial" w:hAnsi="Arial" w:cs="Arial"/>
          <w:sz w:val="20"/>
        </w:rPr>
      </w:pPr>
    </w:p>
    <w:p w14:paraId="3EFBC9EE" w14:textId="77777777" w:rsidR="00B621C2" w:rsidRDefault="00B621C2" w:rsidP="00B621C2">
      <w:pPr>
        <w:pStyle w:val="DefaultText"/>
        <w:numPr>
          <w:ilvl w:val="0"/>
          <w:numId w:val="9"/>
        </w:numPr>
        <w:rPr>
          <w:rFonts w:ascii="Arial" w:hAnsi="Arial" w:cs="Arial"/>
          <w:sz w:val="20"/>
        </w:rPr>
      </w:pPr>
      <w:r>
        <w:rPr>
          <w:rFonts w:ascii="Arial" w:hAnsi="Arial" w:cs="Arial"/>
          <w:sz w:val="20"/>
        </w:rPr>
        <w:t>Wrote numerous successful National Telecommunications Information Agency grants.</w:t>
      </w:r>
    </w:p>
    <w:p w14:paraId="5C7E9403" w14:textId="77777777" w:rsidR="00B621C2" w:rsidRDefault="00B621C2" w:rsidP="00B621C2">
      <w:pPr>
        <w:pStyle w:val="DefaultText"/>
        <w:rPr>
          <w:rFonts w:ascii="Arial" w:hAnsi="Arial" w:cs="Arial"/>
          <w:sz w:val="20"/>
        </w:rPr>
      </w:pPr>
    </w:p>
    <w:p w14:paraId="7F012E26" w14:textId="77777777" w:rsidR="00B621C2" w:rsidRDefault="00B621C2" w:rsidP="00B621C2">
      <w:pPr>
        <w:pStyle w:val="DefaultText"/>
        <w:numPr>
          <w:ilvl w:val="0"/>
          <w:numId w:val="9"/>
        </w:numPr>
        <w:rPr>
          <w:rFonts w:ascii="Arial" w:hAnsi="Arial" w:cs="Arial"/>
          <w:sz w:val="20"/>
        </w:rPr>
      </w:pPr>
      <w:r>
        <w:rPr>
          <w:rFonts w:ascii="Arial" w:hAnsi="Arial" w:cs="Arial"/>
          <w:sz w:val="20"/>
        </w:rPr>
        <w:t>Responsible for internal administration of firm, including budget management, bookkeeping, supervising accounts receivable and payable, preparing financial statements, and formulating filings for Internal Revenue Service.</w:t>
      </w:r>
    </w:p>
    <w:p w14:paraId="5045964F" w14:textId="77777777" w:rsidR="0053314F" w:rsidRPr="00663A6D" w:rsidRDefault="0053314F" w:rsidP="00C70DFC">
      <w:pPr>
        <w:rPr>
          <w:sz w:val="24"/>
          <w:szCs w:val="24"/>
        </w:rPr>
      </w:pPr>
    </w:p>
    <w:sectPr w:rsidR="0053314F" w:rsidRPr="00663A6D" w:rsidSect="00B621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056C9"/>
    <w:multiLevelType w:val="multilevel"/>
    <w:tmpl w:val="34168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8031F"/>
    <w:multiLevelType w:val="singleLevel"/>
    <w:tmpl w:val="49884CA0"/>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31A53944"/>
    <w:multiLevelType w:val="singleLevel"/>
    <w:tmpl w:val="83DAB746"/>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336B4E7A"/>
    <w:multiLevelType w:val="hybridMultilevel"/>
    <w:tmpl w:val="A8648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B6154E"/>
    <w:multiLevelType w:val="hybridMultilevel"/>
    <w:tmpl w:val="5A8AF3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A61D12"/>
    <w:multiLevelType w:val="hybridMultilevel"/>
    <w:tmpl w:val="EED885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CE1E9B"/>
    <w:multiLevelType w:val="singleLevel"/>
    <w:tmpl w:val="83DAB746"/>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6A662B3A"/>
    <w:multiLevelType w:val="singleLevel"/>
    <w:tmpl w:val="83DAB7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779B3B26"/>
    <w:multiLevelType w:val="hybridMultilevel"/>
    <w:tmpl w:val="9FF4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80EB1"/>
    <w:multiLevelType w:val="singleLevel"/>
    <w:tmpl w:val="49884CA0"/>
    <w:lvl w:ilvl="0">
      <w:start w:val="1"/>
      <w:numFmt w:val="bullet"/>
      <w:lvlText w:val=""/>
      <w:lvlJc w:val="left"/>
      <w:pPr>
        <w:tabs>
          <w:tab w:val="num" w:pos="720"/>
        </w:tabs>
        <w:ind w:left="720" w:hanging="360"/>
      </w:pPr>
      <w:rPr>
        <w:rFonts w:ascii="Symbol" w:hAnsi="Symbol"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6"/>
    <w:lvlOverride w:ilvl="0"/>
  </w:num>
  <w:num w:numId="6">
    <w:abstractNumId w:val="7"/>
    <w:lvlOverride w:ilvl="0"/>
  </w:num>
  <w:num w:numId="7">
    <w:abstractNumId w:val="2"/>
    <w:lvlOverride w:ilvl="0"/>
  </w:num>
  <w:num w:numId="8">
    <w:abstractNumId w:val="9"/>
    <w:lvlOverride w:ilvl="0"/>
  </w:num>
  <w:num w:numId="9">
    <w:abstractNumId w:val="1"/>
    <w:lvlOverride w:ilv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5F"/>
    <w:rsid w:val="0034455F"/>
    <w:rsid w:val="00355F4A"/>
    <w:rsid w:val="0053314F"/>
    <w:rsid w:val="005975D6"/>
    <w:rsid w:val="00663A6D"/>
    <w:rsid w:val="006A38D8"/>
    <w:rsid w:val="00735140"/>
    <w:rsid w:val="00971AB9"/>
    <w:rsid w:val="00AB775F"/>
    <w:rsid w:val="00AF5186"/>
    <w:rsid w:val="00B621C2"/>
    <w:rsid w:val="00BE0939"/>
    <w:rsid w:val="00C7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37DF"/>
  <w15:chartTrackingRefBased/>
  <w15:docId w15:val="{C8ADEF37-CC1D-4AED-B031-71140539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1C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621C2"/>
    <w:rPr>
      <w:color w:val="0000FF"/>
      <w:u w:val="single"/>
    </w:rPr>
  </w:style>
  <w:style w:type="paragraph" w:styleId="ListParagraph">
    <w:name w:val="List Paragraph"/>
    <w:basedOn w:val="Normal"/>
    <w:uiPriority w:val="34"/>
    <w:qFormat/>
    <w:rsid w:val="00B621C2"/>
    <w:pPr>
      <w:ind w:left="720"/>
    </w:pPr>
  </w:style>
  <w:style w:type="paragraph" w:customStyle="1" w:styleId="DefaultText">
    <w:name w:val="Default Text"/>
    <w:basedOn w:val="Normal"/>
    <w:rsid w:val="00B621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3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storicboats.com" TargetMode="External"/><Relationship Id="rId5" Type="http://schemas.openxmlformats.org/officeDocument/2006/relationships/hyperlink" Target="mailto:kurtvoss@historicboats.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t\Documents\Custom%20Office%20Templates\Default%20Blank%20L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Default Blank Ltr.dotx</Template>
  <TotalTime>10</TotalTime>
  <Pages>3</Pages>
  <Words>1180</Words>
  <Characters>6728</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Kurt D. Voss</vt:lpstr>
      <vt:lpstr>118 Valentine Circle</vt:lpstr>
      <vt:lpstr>Warwick, Rhode Island 02886</vt:lpstr>
      <vt:lpstr>(409) 789-1315</vt:lpstr>
      <vt:lpstr>kurtvoss@historicboats.com</vt:lpstr>
      <vt:lpstr>www.historicboats.com</vt:lpstr>
      <vt:lpstr/>
      <vt:lpstr/>
      <vt:lpstr>Education</vt:lpstr>
      <vt:lpstr>Professional Experience</vt:lpstr>
      <vt:lpstr/>
      <vt:lpstr>Frontiers of Flight Museum, Dallas, Texas.  Curator, August 1992 to August 1993.</vt:lpstr>
    </vt:vector>
  </TitlesOfParts>
  <Company>Toshiba</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Voss</dc:creator>
  <cp:keywords/>
  <dc:description/>
  <cp:lastModifiedBy>Kurt Voss</cp:lastModifiedBy>
  <cp:revision>3</cp:revision>
  <dcterms:created xsi:type="dcterms:W3CDTF">2018-09-12T12:52:00Z</dcterms:created>
  <dcterms:modified xsi:type="dcterms:W3CDTF">2018-09-12T13:03:00Z</dcterms:modified>
</cp:coreProperties>
</file>